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238" w:line="184" w:lineRule="auto"/>
        <w:ind w:left="300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90000"/>
          <w:spacing w:val="-18"/>
          <w:sz w:val="73"/>
          <w:szCs w:val="73"/>
        </w:rPr>
        <w:t>通辽市科学技术协会</w:t>
      </w:r>
    </w:p>
    <w:p>
      <w:pPr>
        <w:spacing w:before="2" w:line="206" w:lineRule="auto"/>
        <w:ind w:left="300" w:right="75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通</w:t>
      </w:r>
      <w:r>
        <w:rPr>
          <w:rFonts w:ascii="宋体" w:hAnsi="宋体" w:eastAsia="宋体" w:cs="宋体"/>
          <w:color w:val="F90000"/>
          <w:spacing w:val="142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辽</w:t>
      </w:r>
      <w:r>
        <w:rPr>
          <w:rFonts w:ascii="宋体" w:hAnsi="宋体" w:eastAsia="宋体" w:cs="宋体"/>
          <w:color w:val="F90000"/>
          <w:spacing w:val="103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市</w:t>
      </w:r>
      <w:r>
        <w:rPr>
          <w:rFonts w:ascii="宋体" w:hAnsi="宋体" w:eastAsia="宋体" w:cs="宋体"/>
          <w:color w:val="F90000"/>
          <w:spacing w:val="92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教</w:t>
      </w:r>
      <w:r>
        <w:rPr>
          <w:rFonts w:ascii="宋体" w:hAnsi="宋体" w:eastAsia="宋体" w:cs="宋体"/>
          <w:color w:val="F90000"/>
          <w:spacing w:val="111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育</w:t>
      </w:r>
      <w:r>
        <w:rPr>
          <w:rFonts w:ascii="宋体" w:hAnsi="宋体" w:eastAsia="宋体" w:cs="宋体"/>
          <w:color w:val="F90000"/>
          <w:spacing w:val="92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2"/>
          <w:sz w:val="73"/>
          <w:szCs w:val="73"/>
        </w:rPr>
        <w:t>局</w:t>
      </w:r>
      <w:r>
        <w:rPr>
          <w:rFonts w:ascii="宋体" w:hAnsi="宋体" w:eastAsia="宋体" w:cs="宋体"/>
          <w:color w:val="F90000"/>
          <w:spacing w:val="1"/>
          <w:position w:val="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-76"/>
          <w:w w:val="98"/>
          <w:position w:val="-4"/>
          <w:sz w:val="102"/>
          <w:szCs w:val="102"/>
        </w:rPr>
        <w:t>文件</w:t>
      </w:r>
      <w:r>
        <w:rPr>
          <w:rFonts w:ascii="宋体" w:hAnsi="宋体" w:eastAsia="宋体" w:cs="宋体"/>
          <w:color w:val="F90000"/>
          <w:position w:val="-4"/>
          <w:sz w:val="102"/>
          <w:szCs w:val="102"/>
        </w:rPr>
        <w:t xml:space="preserve"> </w:t>
      </w:r>
      <w:r>
        <w:rPr>
          <w:rFonts w:ascii="宋体" w:hAnsi="宋体" w:eastAsia="宋体" w:cs="宋体"/>
          <w:b/>
          <w:bCs/>
          <w:color w:val="F90000"/>
          <w:spacing w:val="73"/>
          <w:sz w:val="73"/>
          <w:szCs w:val="73"/>
        </w:rPr>
        <w:t>通辽市科学技术局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19" w:lineRule="auto"/>
        <w:ind w:left="2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通科协字〔2022〕62号</w:t>
      </w:r>
    </w:p>
    <w:p>
      <w:pPr>
        <w:spacing w:before="129" w:line="60" w:lineRule="exact"/>
        <w:ind w:firstLine="19"/>
        <w:textAlignment w:val="center"/>
      </w:pPr>
      <w:r>
        <w:drawing>
          <wp:inline distT="0" distB="0" distL="0" distR="0">
            <wp:extent cx="55118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1862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6" w:line="219" w:lineRule="auto"/>
        <w:ind w:left="1436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6"/>
          <w:sz w:val="44"/>
          <w:szCs w:val="44"/>
        </w:rPr>
        <w:t>关于举办第38届通辽市青少年</w:t>
      </w:r>
    </w:p>
    <w:p>
      <w:pPr>
        <w:spacing w:before="176" w:line="219" w:lineRule="auto"/>
        <w:ind w:left="886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"/>
          <w:sz w:val="44"/>
          <w:szCs w:val="44"/>
        </w:rPr>
        <w:t>科技创新大赛暨第6届通辽市青少年</w:t>
      </w:r>
    </w:p>
    <w:p>
      <w:pPr>
        <w:spacing w:before="176" w:line="219" w:lineRule="auto"/>
        <w:ind w:left="2216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9"/>
          <w:sz w:val="44"/>
          <w:szCs w:val="44"/>
        </w:rPr>
        <w:t>机器人竞赛活动的通知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53" w:lineRule="auto"/>
        <w:ind w:left="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各旗县市区科协、教育局、科技局，市直各中小学校：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353" w:lineRule="auto"/>
        <w:ind w:firstLine="660" w:firstLineChars="200"/>
        <w:textAlignment w:val="baseline"/>
        <w:rPr>
          <w:rFonts w:hint="eastAsia" w:ascii="黑体" w:hAnsi="黑体" w:eastAsia="黑体" w:cs="黑体"/>
          <w:b/>
          <w:bCs/>
          <w:spacing w:val="5"/>
          <w:positio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position w:val="20"/>
          <w:sz w:val="32"/>
          <w:szCs w:val="32"/>
        </w:rPr>
        <w:t>为深入贯彻落实《全民科学素质行动规划纲要(2021-2035年)》,培养广大青少年的科技创新精神和动手实践能力，检验广大青少年科技创新成果，提高科技辅导员队伍科学素质和技能， 推进我市科技教育工作创新发展，助力“双减”政策落地实施， 通辽市科协、教育局、科技局决定共同举办第38届通辽市青少 年科技创新大赛暨第6届通辽市青少年机器人竞赛，现将有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5"/>
          <w:position w:val="20"/>
          <w:sz w:val="32"/>
          <w:szCs w:val="32"/>
        </w:rPr>
        <w:t>关事项通知如下。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353" w:lineRule="auto"/>
        <w:ind w:firstLine="663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position w:val="20"/>
          <w:sz w:val="32"/>
          <w:szCs w:val="32"/>
        </w:rPr>
        <w:t>一、第38届通辽市青少年科技创新大赛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73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(一)活动组织机构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</w:rPr>
        <w:t>主办单位：通辽市科学技术协会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ind w:left="22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通辽市教育局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53" w:lineRule="auto"/>
        <w:ind w:left="22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21"/>
          <w:sz w:val="32"/>
          <w:szCs w:val="32"/>
        </w:rPr>
        <w:t>通辽市科学技术局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承办单位：通辽市科学技术馆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353" w:lineRule="auto"/>
        <w:ind w:left="73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9"/>
          <w:sz w:val="32"/>
          <w:szCs w:val="32"/>
        </w:rPr>
        <w:t>(二)大赛主题：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·体验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·成长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353" w:lineRule="auto"/>
        <w:ind w:left="73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(三)举办时间：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年11月19日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53" w:lineRule="auto"/>
        <w:ind w:left="73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(四)举办地点：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通辽市科技馆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53" w:lineRule="auto"/>
        <w:ind w:left="734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6"/>
          <w:sz w:val="32"/>
          <w:szCs w:val="32"/>
        </w:rPr>
        <w:t>(五)大赛内容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53" w:lineRule="auto"/>
        <w:ind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21"/>
          <w:sz w:val="32"/>
          <w:szCs w:val="32"/>
        </w:rPr>
        <w:t>1.青少年科技创新成果竞赛(中、小学);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2.科技辅导员科技教育创新成果竞赛；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3.青少年科技创意比赛；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4.青少年科技实践活动比赛；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53" w:lineRule="auto"/>
        <w:ind w:left="5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5.少年儿童科学幻想绘画比赛；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53" w:lineRule="auto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6.青少年机器人创意与人工智能比赛；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53" w:lineRule="auto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7.青少年科学影像展评；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8.青少年创意编程比赛。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53" w:lineRule="auto"/>
        <w:ind w:left="9" w:right="16" w:firstLine="764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bCs/>
          <w:spacing w:val="9"/>
          <w:sz w:val="32"/>
          <w:szCs w:val="32"/>
        </w:rPr>
        <w:t>(六)参赛项目申报材料清单</w:t>
      </w:r>
      <w:r>
        <w:rPr>
          <w:rFonts w:hint="eastAsia" w:ascii="楷体_GB2312" w:hAnsi="楷体_GB2312" w:eastAsia="楷体_GB2312" w:cs="楷体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所有参赛项目的申报表，论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文及查新报告、诚信诚诺书，需提交电子版文档(查新报告、诚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信诚诺书还需提供签字盖章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文档),科幻画作品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需提交电子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版照片(各单位将所有电子版材料收集整理后统一提交)。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353" w:lineRule="auto"/>
        <w:ind w:left="784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(七)参赛项目申报材料要求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353" w:lineRule="auto"/>
        <w:ind w:left="9" w:right="36" w:firstLine="60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1.各单位申报的纸质信息与电子信息必须保证完全一致，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旦申报，便以此为准，不得再修改。学校名称要填写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全称。所有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申报材料不借回、退回，请自行做好材料备份工作。申报表上没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有按要求签字、盖章的，视为无效申报。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353" w:lineRule="auto"/>
        <w:ind w:left="9" w:right="36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2.申报者应保证申报内容真实、准确、完整，电子版材料应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与纸质版材料保持一致。因申报信息不准确或材料瞒报漏报造成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的影响，由申报者自己承担责任与后果。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53" w:lineRule="auto"/>
        <w:ind w:left="9" w:right="11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3.有学科选择的申报，申报者需认真阅读大赛规则，按照申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报项目的内容选择好学科。因学科申报错误对竞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赛成绩造成的影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响和结果，由申报者自己承担责任。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353" w:lineRule="auto"/>
        <w:ind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4.纸质版材料须按要求手写签字、盖章、粘贴作者照片。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打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印复印视为无效申报。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5.除少年儿童科学幻想绘画比赛外，其它参赛项目均需提交研究论文(或作品说明),表述研究过程和研究成果，申报书中的项目简介不能代替论文。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6.论文和附件材料不要求提交原件(可以为清晰的复印件),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所有申报材料不借退，请自行做好材料备份工作。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7.青少年科技创新成果竞赛和科技辅导员科教创新成果竞 赛需提交查新报告。诚信诚诺书。查新报告可由专业机构出具， 或参照组委会提供的查新报告样表进行规范查新。电子版查新报  告、诚信承诺书需提交包含完整签字、盖章的扫描版文件。申报  者对查新项目负全部责任、保证项目的真实性方可申报、组织单位不承担一切因查新问题造成的一切后果。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8.如项目中有实物模型，需要在项目附件中提交辅助图片和 时长不超过1分钟的视频资料，用于证明和演示实物模型的功能和创新点，终评阶段需要现场向评委展示实物模型。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9.参赛项目的纸质版申报材料仅需提供一份。参赛项目的各类申报材料单独装订，统一装入档案袋，并将申报书第一页复印后贴在档案袋的正面。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10.参赛项目的电子版材料应存放在文件夹里，文件夹名称 为项目名称，大小控制在50M之内，视频、图片等清晰可见即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可。超标部分将视为无效申报，不作为评审依据。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353" w:lineRule="auto"/>
        <w:ind w:left="754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</w:rPr>
        <w:t>(八)个别竞赛参赛材料特殊要求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353" w:lineRule="auto"/>
        <w:ind w:firstLine="675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 xml:space="preserve">1.少年儿童科学幻想绘画比赛：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参赛作品纸质原件要求尺寸规格为标准4开(4张A4纸大小),申报者将申报书贴于对应作品背面左上角。参赛作品电子版材料为纸质作品电子照片。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353" w:lineRule="auto"/>
        <w:ind w:firstLine="675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2.青少年机器人创意与人工智能比赛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353" w:lineRule="auto"/>
        <w:ind w:right="277" w:firstLine="76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>(1)机器人创意比赛：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需额外提交电子版程序设计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(可以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使用图形程序设计，使用的语言不限)和作品功能演示视频资料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的数据光盘一份。创意编程申报材料需额外提交原创声明及作品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说明和参赛程序(</w:t>
      </w:r>
      <w:r>
        <w:rPr>
          <w:rFonts w:hint="eastAsia" w:ascii="仿宋_GB2312" w:hAnsi="仿宋_GB2312" w:eastAsia="仿宋_GB2312" w:cs="仿宋_GB2312"/>
          <w:sz w:val="32"/>
          <w:szCs w:val="32"/>
        </w:rPr>
        <w:t>Scratch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作品)的数据光盘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53" w:lineRule="auto"/>
        <w:ind w:left="170" w:firstLine="59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(2)智能设计申报材料：</w:t>
      </w:r>
      <w:r>
        <w:rPr>
          <w:rFonts w:hint="eastAsia" w:ascii="仿宋_GB2312" w:hAnsi="仿宋_GB2312" w:eastAsia="仿宋_GB2312" w:cs="仿宋_GB2312"/>
          <w:spacing w:val="1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需额外提交原创声明、附件材料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(作品说明、硬件清单、制作过程图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解)和包含参赛程序(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Arduino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Python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Micro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bit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作品)及作品演示视频的数据光盘。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53" w:lineRule="auto"/>
        <w:ind w:left="624"/>
        <w:textAlignment w:val="baseline"/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position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1"/>
          <w:positio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1"/>
          <w:position w:val="21"/>
          <w:sz w:val="32"/>
          <w:szCs w:val="32"/>
        </w:rPr>
        <w:t>青少年科学影像展评：</w:t>
      </w:r>
      <w:r>
        <w:rPr>
          <w:rFonts w:hint="eastAsia" w:ascii="仿宋_GB2312" w:hAnsi="仿宋_GB2312" w:eastAsia="仿宋_GB2312" w:cs="仿宋_GB2312"/>
          <w:spacing w:val="-60"/>
          <w:position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</w:rPr>
        <w:t>需额外提交包含作品视频资料的</w:t>
      </w:r>
      <w:r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  <w:lang w:val="en-US" w:eastAsia="zh-CN"/>
        </w:rPr>
        <w:t>数据光盘一份。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53" w:lineRule="auto"/>
        <w:ind w:left="62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1"/>
          <w:position w:val="21"/>
          <w:sz w:val="32"/>
          <w:szCs w:val="32"/>
        </w:rPr>
        <w:t>(九)参赛申报时间：</w:t>
      </w:r>
      <w:r>
        <w:rPr>
          <w:rFonts w:hint="eastAsia" w:ascii="仿宋_GB2312" w:hAnsi="仿宋_GB2312" w:eastAsia="仿宋_GB2312" w:cs="仿宋_GB2312"/>
          <w:spacing w:val="21"/>
          <w:position w:val="21"/>
          <w:sz w:val="32"/>
          <w:szCs w:val="32"/>
        </w:rPr>
        <w:t>请各单位于2022年11</w:t>
      </w:r>
      <w:r>
        <w:rPr>
          <w:rFonts w:hint="eastAsia" w:ascii="仿宋_GB2312" w:hAnsi="仿宋_GB2312" w:eastAsia="仿宋_GB2312" w:cs="仿宋_GB2312"/>
          <w:spacing w:val="20"/>
          <w:position w:val="21"/>
          <w:sz w:val="32"/>
          <w:szCs w:val="32"/>
        </w:rPr>
        <w:t>月10日前将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353" w:lineRule="auto"/>
        <w:ind w:left="624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positio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position w:val="20"/>
          <w:sz w:val="32"/>
          <w:szCs w:val="32"/>
        </w:rPr>
        <w:t>全部纸质版申报材料报送至通辽市科技馆青少部。(旗县区申报作品需统一提交至旗县区科协，不接受个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9"/>
          <w:position w:val="20"/>
          <w:sz w:val="32"/>
          <w:szCs w:val="32"/>
        </w:rPr>
        <w:t>人申报)。所有参赛人员差旅费自理。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353" w:lineRule="auto"/>
        <w:ind w:left="62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9"/>
          <w:position w:val="2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-56"/>
          <w:position w:val="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9"/>
          <w:position w:val="20"/>
          <w:sz w:val="32"/>
          <w:szCs w:val="32"/>
        </w:rPr>
        <w:t>第6届通辽市青少年机器人竞赛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764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7"/>
          <w:sz w:val="32"/>
          <w:szCs w:val="32"/>
        </w:rPr>
        <w:t>(一)活动组织机构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353" w:lineRule="auto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22"/>
          <w:sz w:val="32"/>
          <w:szCs w:val="32"/>
        </w:rPr>
        <w:t>主办单位：通辽市科学技术协会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22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通辽市教育局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53" w:lineRule="auto"/>
        <w:ind w:left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承办单位：通辽市科学技术馆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353" w:lineRule="auto"/>
        <w:ind w:left="590"/>
        <w:textAlignment w:val="baseline"/>
        <w:rPr>
          <w:rFonts w:hint="eastAsia" w:ascii="宋体" w:hAnsi="宋体" w:eastAsia="宋体" w:cs="宋体"/>
          <w:spacing w:val="-3"/>
          <w:positio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21"/>
          <w:sz w:val="32"/>
          <w:szCs w:val="32"/>
        </w:rPr>
        <w:t>技术指导单位：通辽市科协神鹰机器人科普教育基地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353" w:lineRule="auto"/>
        <w:ind w:left="590"/>
        <w:textAlignment w:val="baseline"/>
        <w:rPr>
          <w:rFonts w:hint="eastAsia" w:ascii="楷体_GB2312" w:hAnsi="楷体_GB2312" w:eastAsia="楷体_GB2312" w:cs="楷体_GB2312"/>
          <w:b/>
          <w:bCs/>
          <w:spacing w:val="-3"/>
          <w:positio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3"/>
          <w:position w:val="21"/>
          <w:sz w:val="32"/>
          <w:szCs w:val="32"/>
        </w:rPr>
        <w:t>竞赛主题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353" w:lineRule="auto"/>
        <w:ind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21"/>
          <w:sz w:val="32"/>
          <w:szCs w:val="32"/>
        </w:rPr>
        <w:t>1.机器人综合技能比赛主题：智能环卫。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2.机器人创意比赛主题：机器人与生活。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3.3D创意设计主题：红心向党。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RIC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机器人创新挑战赛主题：智慧工厂。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</w:rPr>
        <w:t>5.机器人应用技能挑战赛主题：物流搬运挑战赛。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6.虚拟机器人无人驾驶技能主题赛。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position w:val="2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>makeX</w:t>
      </w:r>
      <w:r>
        <w:rPr>
          <w:rFonts w:hint="eastAsia" w:ascii="仿宋_GB2312" w:hAnsi="仿宋_GB2312" w:eastAsia="仿宋_GB2312" w:cs="仿宋_GB2312"/>
          <w:spacing w:val="2"/>
          <w:position w:val="20"/>
          <w:sz w:val="32"/>
          <w:szCs w:val="32"/>
        </w:rPr>
        <w:t>邀请赛主题：零碳行动；能源革新；碳锁先锋。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RoboSim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虚拟机器人竞赛主题：星际家园。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ENJOY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AI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普及赛主题：夏季运动会。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21"/>
          <w:sz w:val="32"/>
          <w:szCs w:val="32"/>
        </w:rPr>
        <w:t>10.机器人基础技能挑战赛(幼儿赛)主题：农民小帮手。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Scraino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王者对抗赛。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21"/>
          <w:sz w:val="32"/>
          <w:szCs w:val="32"/>
        </w:rPr>
        <w:t>12.机器人超级轨迹赛普及赛主题：智慧农业。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13.机器人与人工智能产品展演。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353" w:lineRule="auto"/>
        <w:ind w:left="734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0"/>
          <w:sz w:val="32"/>
          <w:szCs w:val="32"/>
        </w:rPr>
        <w:t>(三)举办时间：</w:t>
      </w:r>
      <w:r>
        <w:rPr>
          <w:rFonts w:ascii="宋体" w:hAnsi="宋体" w:eastAsia="宋体" w:cs="宋体"/>
          <w:spacing w:val="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年11月19日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353" w:lineRule="auto"/>
        <w:ind w:left="734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8"/>
          <w:sz w:val="32"/>
          <w:szCs w:val="32"/>
        </w:rPr>
        <w:t>(四)举办地点：</w:t>
      </w:r>
      <w:r>
        <w:rPr>
          <w:rFonts w:hint="eastAsia" w:ascii="仿宋_GB2312" w:hAnsi="仿宋_GB2312" w:eastAsia="仿宋_GB2312" w:cs="仿宋_GB2312"/>
          <w:spacing w:val="1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通辽市科技馆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353" w:lineRule="auto"/>
        <w:ind w:left="734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(五)申报要求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position w:val="20"/>
          <w:sz w:val="32"/>
          <w:szCs w:val="32"/>
        </w:rPr>
        <w:t>1.各学校严格按照竞赛规则填写机器人竞赛报名表，参赛所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需设备自备。所有参赛人员差旅费自理。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53" w:lineRule="auto"/>
        <w:ind w:left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position w:val="2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pacing w:val="-96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position w:val="20"/>
          <w:sz w:val="32"/>
          <w:szCs w:val="32"/>
        </w:rPr>
        <w:t>旗县区统一申报，不接受个人申报作品。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53" w:lineRule="auto"/>
        <w:ind w:right="171" w:firstLine="644"/>
        <w:textAlignment w:val="baseline"/>
        <w:rPr>
          <w:rFonts w:hint="eastAsia" w:ascii="宋体" w:hAnsi="宋体" w:eastAsia="宋体" w:cs="宋体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3、报名截止日期为11月10日。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ind w:firstLine="659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</w:rPr>
        <w:t>(六)青少年机器人竞赛科技辅导员培训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ind w:firstLine="659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1.培训时间。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2022 年10月28— 30日。(具体日程见附件2) 请各旗县市科协青少年科技教育工作机构汇总科技辅导员信息， 填入《第六届通辽市青少年机器人竞赛科技辅导员培训班报名汇 总 表 》 ( 见 附 件 1 ) , 于 1 0 月 2 5 日 前 发 送 到 邮 箱1377727173@qq.com。(联系电话：15628382828)</w:t>
      </w:r>
      <w:r>
        <w:rPr>
          <w:rFonts w:hint="eastAsia" w:ascii="仿宋_GB2312" w:hAnsi="仿宋_GB2312" w:eastAsia="仿宋_GB2312" w:cs="仿宋_GB2312"/>
          <w:b w:val="0"/>
          <w:bCs w:val="0"/>
          <w:spacing w:val="-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353" w:lineRule="auto"/>
        <w:ind w:right="246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sz w:val="32"/>
          <w:szCs w:val="32"/>
        </w:rPr>
        <w:t>2.培训对象。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请各旗县市区科协、市直各中小学认真遴选推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荐科技辅导员参加培训。推荐的科技辅导员应具备一定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计算机软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件基础和机器人教练经验，参加过中国科协青少年机器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人竞赛者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优先，每所学校限报3名，。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353" w:lineRule="auto"/>
        <w:ind w:left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position w:val="21"/>
          <w:sz w:val="32"/>
          <w:szCs w:val="32"/>
        </w:rPr>
        <w:t>3.培训内容。</w:t>
      </w:r>
      <w:r>
        <w:rPr>
          <w:rFonts w:hint="eastAsia" w:ascii="仿宋_GB2312" w:hAnsi="仿宋_GB2312" w:eastAsia="仿宋_GB2312" w:cs="仿宋_GB2312"/>
          <w:spacing w:val="-63"/>
          <w:position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position w:val="21"/>
          <w:sz w:val="32"/>
          <w:szCs w:val="32"/>
        </w:rPr>
        <w:t>中国青少年机器人竞赛中涵盖赛项的规则与技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术。此培训为免费培训(附件2)。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firstLine="59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4.培训方式。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本次培训通过钉钉平台进行在线学习直播课程；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请各位科技辅导员使用钉钉软件扫描下方二维码加入2022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辽市第六届青少年机器人竞赛教练员网上培训交流群，昵称改为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3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所属地区+单位+真实姓名。</w:t>
      </w:r>
    </w:p>
    <w:p>
      <w:pPr>
        <w:spacing w:before="167" w:line="3460" w:lineRule="exact"/>
        <w:ind w:firstLine="2589"/>
        <w:textAlignment w:val="center"/>
      </w:pPr>
      <w:r>
        <w:drawing>
          <wp:inline distT="0" distB="0" distL="0" distR="0">
            <wp:extent cx="2183765" cy="2197100"/>
            <wp:effectExtent l="0" t="0" r="6985" b="1270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4378" cy="21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2110" w:h="16980"/>
          <w:pgMar w:top="1443" w:right="1338" w:bottom="1490" w:left="1680" w:header="0" w:footer="123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8" w:line="336" w:lineRule="auto"/>
        <w:ind w:firstLine="644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3"/>
          <w:szCs w:val="33"/>
        </w:rPr>
        <w:t>5.有关要求。</w:t>
      </w:r>
      <w:r>
        <w:rPr>
          <w:rFonts w:hint="eastAsia" w:ascii="仿宋_GB2312" w:hAnsi="仿宋_GB2312" w:eastAsia="仿宋_GB2312" w:cs="仿宋_GB2312"/>
          <w:spacing w:val="1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3"/>
          <w:szCs w:val="33"/>
        </w:rPr>
        <w:t>请各位教练员在规定时间完成</w:t>
      </w:r>
      <w:r>
        <w:rPr>
          <w:rFonts w:hint="eastAsia" w:ascii="仿宋_GB2312" w:hAnsi="仿宋_GB2312" w:eastAsia="仿宋_GB2312" w:cs="仿宋_GB2312"/>
          <w:spacing w:val="-24"/>
          <w:sz w:val="33"/>
          <w:szCs w:val="33"/>
        </w:rPr>
        <w:t>学习，按时提交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8</w:t>
      </w:r>
      <w:r>
        <w:rPr>
          <w:rFonts w:hint="eastAsia" w:ascii="仿宋_GB2312" w:hAnsi="仿宋_GB2312" w:eastAsia="仿宋_GB2312" w:cs="仿宋_GB2312"/>
          <w:spacing w:val="-66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次课后练习和结业作业，获得“合格”以上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评分后，获得主办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单位颁发的结业证书。</w:t>
      </w:r>
    </w:p>
    <w:p>
      <w:pPr>
        <w:numPr>
          <w:ilvl w:val="0"/>
          <w:numId w:val="2"/>
        </w:numPr>
        <w:spacing w:before="206" w:line="335" w:lineRule="auto"/>
        <w:ind w:right="36" w:firstLine="644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5"/>
          <w:sz w:val="33"/>
          <w:szCs w:val="33"/>
        </w:rPr>
        <w:t>其它要求。</w:t>
      </w:r>
      <w:r>
        <w:rPr>
          <w:rFonts w:hint="eastAsia" w:ascii="仿宋_GB2312" w:hAnsi="仿宋_GB2312" w:eastAsia="仿宋_GB2312" w:cs="仿宋_GB2312"/>
          <w:spacing w:val="1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33"/>
          <w:szCs w:val="33"/>
        </w:rPr>
        <w:t>本届竞赛报名表、竞赛规则、项目</w:t>
      </w:r>
      <w:r>
        <w:rPr>
          <w:rFonts w:hint="eastAsia" w:ascii="仿宋_GB2312" w:hAnsi="仿宋_GB2312" w:eastAsia="仿宋_GB2312" w:cs="仿宋_GB2312"/>
          <w:spacing w:val="-26"/>
          <w:sz w:val="33"/>
          <w:szCs w:val="33"/>
        </w:rPr>
        <w:t>申报书及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3"/>
          <w:szCs w:val="33"/>
        </w:rPr>
        <w:t>各类推荐表格、登记表格等请登录通辽市科学技术协会官官网下</w:t>
      </w:r>
      <w:r>
        <w:rPr>
          <w:rFonts w:hint="eastAsia" w:ascii="仿宋_GB2312" w:hAnsi="仿宋_GB2312" w:eastAsia="仿宋_GB2312" w:cs="仿宋_GB2312"/>
          <w:spacing w:val="1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3"/>
          <w:szCs w:val="33"/>
        </w:rPr>
        <w:t>载，请各单位于11月10日前上报所有纸质版申报材料，电子</w:t>
      </w:r>
      <w:r>
        <w:rPr>
          <w:rFonts w:hint="eastAsia" w:ascii="仿宋_GB2312" w:hAnsi="仿宋_GB2312" w:eastAsia="仿宋_GB2312" w:cs="仿宋_GB2312"/>
          <w:spacing w:val="-4"/>
          <w:sz w:val="33"/>
          <w:szCs w:val="33"/>
        </w:rPr>
        <w:t>版</w:t>
      </w:r>
    </w:p>
    <w:p>
      <w:pPr>
        <w:spacing w:line="215" w:lineRule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报送至邮箱wenyanan@126.com,过期不再接受申报。</w:t>
      </w:r>
    </w:p>
    <w:p>
      <w:pPr>
        <w:spacing w:before="232" w:line="590" w:lineRule="exact"/>
        <w:ind w:left="644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position w:val="19"/>
          <w:sz w:val="33"/>
          <w:szCs w:val="33"/>
        </w:rPr>
        <w:t>联</w:t>
      </w:r>
      <w:r>
        <w:rPr>
          <w:rFonts w:hint="eastAsia" w:ascii="仿宋_GB2312" w:hAnsi="仿宋_GB2312" w:eastAsia="仿宋_GB2312" w:cs="仿宋_GB2312"/>
          <w:spacing w:val="-33"/>
          <w:position w:val="19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7"/>
          <w:position w:val="19"/>
          <w:sz w:val="33"/>
          <w:szCs w:val="33"/>
        </w:rPr>
        <w:t>系</w:t>
      </w:r>
      <w:r>
        <w:rPr>
          <w:rFonts w:hint="eastAsia" w:ascii="仿宋_GB2312" w:hAnsi="仿宋_GB2312" w:eastAsia="仿宋_GB2312" w:cs="仿宋_GB2312"/>
          <w:spacing w:val="-48"/>
          <w:position w:val="19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7"/>
          <w:position w:val="19"/>
          <w:sz w:val="33"/>
          <w:szCs w:val="33"/>
        </w:rPr>
        <w:t>人</w:t>
      </w:r>
      <w:r>
        <w:rPr>
          <w:rFonts w:hint="eastAsia" w:ascii="仿宋_GB2312" w:hAnsi="仿宋_GB2312" w:eastAsia="仿宋_GB2312" w:cs="仿宋_GB2312"/>
          <w:spacing w:val="-22"/>
          <w:position w:val="19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7"/>
          <w:position w:val="19"/>
          <w:sz w:val="33"/>
          <w:szCs w:val="33"/>
        </w:rPr>
        <w:t>：</w:t>
      </w:r>
      <w:r>
        <w:rPr>
          <w:rFonts w:hint="eastAsia" w:ascii="仿宋_GB2312" w:hAnsi="仿宋_GB2312" w:eastAsia="仿宋_GB2312" w:cs="仿宋_GB2312"/>
          <w:spacing w:val="-7"/>
          <w:position w:val="19"/>
          <w:sz w:val="33"/>
          <w:szCs w:val="33"/>
        </w:rPr>
        <w:t>温亚男</w:t>
      </w:r>
      <w:r>
        <w:rPr>
          <w:rFonts w:hint="eastAsia" w:ascii="仿宋_GB2312" w:hAnsi="仿宋_GB2312" w:eastAsia="仿宋_GB2312" w:cs="仿宋_GB2312"/>
          <w:spacing w:val="53"/>
          <w:position w:val="19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position w:val="19"/>
          <w:sz w:val="33"/>
          <w:szCs w:val="33"/>
        </w:rPr>
        <w:t>8270610</w:t>
      </w:r>
      <w:r>
        <w:rPr>
          <w:rFonts w:hint="eastAsia" w:ascii="仿宋_GB2312" w:hAnsi="仿宋_GB2312" w:eastAsia="仿宋_GB2312" w:cs="仿宋_GB2312"/>
          <w:spacing w:val="74"/>
          <w:position w:val="19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position w:val="19"/>
          <w:sz w:val="33"/>
          <w:szCs w:val="33"/>
        </w:rPr>
        <w:t>18847516996</w:t>
      </w:r>
    </w:p>
    <w:p>
      <w:pPr>
        <w:spacing w:before="1" w:line="218" w:lineRule="auto"/>
        <w:ind w:left="644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33"/>
          <w:szCs w:val="33"/>
        </w:rPr>
        <w:t>地</w:t>
      </w:r>
      <w:r>
        <w:rPr>
          <w:rFonts w:hint="eastAsia" w:ascii="仿宋_GB2312" w:hAnsi="仿宋_GB2312" w:eastAsia="仿宋_GB2312" w:cs="仿宋_GB2312"/>
          <w:spacing w:val="47"/>
          <w:sz w:val="33"/>
          <w:szCs w:val="33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18"/>
          <w:sz w:val="33"/>
          <w:szCs w:val="33"/>
        </w:rPr>
        <w:t>址：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3"/>
          <w:szCs w:val="33"/>
        </w:rPr>
        <w:t>通辽市科学技术馆青少年科技部</w:t>
      </w:r>
    </w:p>
    <w:p>
      <w:pPr>
        <w:spacing w:before="162" w:line="212" w:lineRule="auto"/>
        <w:ind w:left="644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3"/>
          <w:szCs w:val="33"/>
        </w:rPr>
        <w:t>电子邮箱：</w:t>
      </w:r>
      <w:r>
        <w:rPr>
          <w:rFonts w:hint="eastAsia" w:ascii="仿宋_GB2312" w:hAnsi="仿宋_GB2312" w:eastAsia="仿宋_GB2312" w:cs="仿宋_GB2312"/>
          <w:spacing w:val="61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3"/>
          <w:szCs w:val="33"/>
        </w:rPr>
        <w:t>wenyanan@126.com</w:t>
      </w:r>
    </w:p>
    <w:p>
      <w:pPr>
        <w:spacing w:before="247" w:line="591" w:lineRule="exact"/>
        <w:ind w:left="63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5"/>
          <w:position w:val="19"/>
          <w:sz w:val="33"/>
          <w:szCs w:val="33"/>
        </w:rPr>
        <w:t>附件：1.第6届通辽市青少年机器人竞赛科技辅导员培训班</w:t>
      </w:r>
    </w:p>
    <w:p>
      <w:pPr>
        <w:spacing w:line="219" w:lineRule="auto"/>
        <w:ind w:left="192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2"/>
          <w:sz w:val="33"/>
          <w:szCs w:val="33"/>
        </w:rPr>
        <w:t>报名汇总表</w:t>
      </w:r>
    </w:p>
    <w:p>
      <w:pPr>
        <w:spacing w:before="197" w:line="592" w:lineRule="exact"/>
        <w:ind w:right="181"/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2"/>
          <w:position w:val="19"/>
          <w:sz w:val="33"/>
          <w:szCs w:val="33"/>
        </w:rPr>
        <w:t>2.第6届通辽市青少年机器人竞赛科技辅导员培训</w:t>
      </w:r>
    </w:p>
    <w:p>
      <w:pPr>
        <w:spacing w:line="220" w:lineRule="auto"/>
        <w:ind w:left="198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0"/>
          <w:sz w:val="33"/>
          <w:szCs w:val="33"/>
        </w:rPr>
        <w:t>日程表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5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6" w:type="default"/>
          <w:pgSz w:w="12060" w:h="16940"/>
          <w:pgMar w:top="1439" w:right="1541" w:bottom="400" w:left="1660" w:header="0" w:footer="0" w:gutter="0"/>
          <w:cols w:equalWidth="0" w:num="1">
            <w:col w:w="8859"/>
          </w:cols>
        </w:sectPr>
      </w:pPr>
    </w:p>
    <w:p>
      <w:pPr>
        <w:spacing w:line="27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8" w:line="219" w:lineRule="auto"/>
        <w:ind w:left="130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-554990</wp:posOffset>
            </wp:positionV>
            <wp:extent cx="156210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154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8"/>
          <w:sz w:val="33"/>
          <w:szCs w:val="33"/>
        </w:rPr>
        <w:t>通辽市科学技术协会</w:t>
      </w: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88" w:line="183" w:lineRule="auto"/>
        <w:ind w:left="56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—8—</w:t>
      </w:r>
    </w:p>
    <w:p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8" w:line="219" w:lineRule="auto"/>
        <w:ind w:left="630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-638175</wp:posOffset>
            </wp:positionV>
            <wp:extent cx="1574800" cy="1562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4812" cy="156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33"/>
          <w:szCs w:val="33"/>
        </w:rPr>
        <w:t>通辽市教育局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7" w:line="219" w:lineRule="auto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-104140</wp:posOffset>
            </wp:positionV>
            <wp:extent cx="1543050" cy="14922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30" cy="149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5"/>
          <w:sz w:val="33"/>
          <w:szCs w:val="33"/>
        </w:rPr>
        <w:t>通辽市科学技术局</w:t>
      </w:r>
    </w:p>
    <w:p>
      <w:pPr>
        <w:spacing w:before="201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4"/>
          <w:sz w:val="33"/>
          <w:szCs w:val="33"/>
        </w:rPr>
        <w:t>2022年10月17日</w:t>
      </w:r>
    </w:p>
    <w:p>
      <w:pPr>
        <w:sectPr>
          <w:type w:val="continuous"/>
          <w:pgSz w:w="12060" w:h="16940"/>
          <w:pgMar w:top="1439" w:right="1541" w:bottom="400" w:left="1660" w:header="0" w:footer="0" w:gutter="0"/>
          <w:cols w:equalWidth="0" w:num="2">
            <w:col w:w="5050" w:space="100"/>
            <w:col w:w="3709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8" w:line="224" w:lineRule="auto"/>
        <w:ind w:left="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附件1: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43" w:line="231" w:lineRule="auto"/>
        <w:ind w:left="1590" w:right="1442" w:hanging="18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第6届通辽市青少年机器人竞赛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科技辅导员培训班报名汇总表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97" w:line="225" w:lineRule="auto"/>
        <w:ind w:left="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旗县市区名称(组织单位公章):</w:t>
      </w:r>
    </w:p>
    <w:p/>
    <w:p>
      <w:pPr>
        <w:spacing w:line="18" w:lineRule="exact"/>
      </w:pPr>
    </w:p>
    <w:tbl>
      <w:tblPr>
        <w:tblStyle w:val="4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28"/>
        <w:gridCol w:w="4465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3" w:type="dxa"/>
            <w:vAlign w:val="top"/>
          </w:tcPr>
          <w:p>
            <w:pPr>
              <w:spacing w:before="178" w:line="221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328" w:type="dxa"/>
            <w:vAlign w:val="top"/>
          </w:tcPr>
          <w:p>
            <w:pPr>
              <w:spacing w:before="177" w:line="219" w:lineRule="auto"/>
              <w:ind w:left="3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4465" w:type="dxa"/>
            <w:vAlign w:val="top"/>
          </w:tcPr>
          <w:p>
            <w:pPr>
              <w:spacing w:before="173" w:line="220" w:lineRule="auto"/>
              <w:ind w:left="164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所在单位</w:t>
            </w:r>
          </w:p>
        </w:tc>
        <w:tc>
          <w:tcPr>
            <w:tcW w:w="1813" w:type="dxa"/>
            <w:vAlign w:val="top"/>
          </w:tcPr>
          <w:p>
            <w:pPr>
              <w:spacing w:before="178" w:line="221" w:lineRule="auto"/>
              <w:ind w:left="31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93" w:type="dxa"/>
            <w:vAlign w:val="top"/>
          </w:tcPr>
          <w:p>
            <w:pPr>
              <w:spacing w:before="246" w:line="184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93" w:type="dxa"/>
            <w:vAlign w:val="top"/>
          </w:tcPr>
          <w:p>
            <w:pPr>
              <w:spacing w:before="248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93" w:type="dxa"/>
            <w:vAlign w:val="top"/>
          </w:tcPr>
          <w:p>
            <w:pPr>
              <w:spacing w:before="249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93" w:type="dxa"/>
            <w:vAlign w:val="top"/>
          </w:tcPr>
          <w:p>
            <w:pPr>
              <w:spacing w:before="250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93" w:type="dxa"/>
            <w:vAlign w:val="top"/>
          </w:tcPr>
          <w:p>
            <w:pPr>
              <w:spacing w:before="253" w:line="182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93" w:type="dxa"/>
            <w:vAlign w:val="top"/>
          </w:tcPr>
          <w:p>
            <w:pPr>
              <w:spacing w:before="252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93" w:type="dxa"/>
            <w:vAlign w:val="top"/>
          </w:tcPr>
          <w:p>
            <w:pPr>
              <w:spacing w:before="255" w:line="182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93" w:type="dxa"/>
            <w:vAlign w:val="top"/>
          </w:tcPr>
          <w:p>
            <w:pPr>
              <w:spacing w:before="254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93" w:type="dxa"/>
            <w:vAlign w:val="top"/>
          </w:tcPr>
          <w:p>
            <w:pPr>
              <w:spacing w:before="255" w:line="183" w:lineRule="auto"/>
              <w:ind w:left="6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9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3" w:type="dxa"/>
            <w:vAlign w:val="top"/>
          </w:tcPr>
          <w:p>
            <w:pPr>
              <w:spacing w:before="325" w:line="184" w:lineRule="auto"/>
              <w:ind w:left="5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30" w:right="1395" w:bottom="1390" w:left="1494" w:header="0" w:footer="1092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9074150</wp:posOffset>
            </wp:positionV>
            <wp:extent cx="565150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6" cy="1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附件2: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3" w:line="600" w:lineRule="exact"/>
        <w:ind w:left="15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position w:val="10"/>
          <w:sz w:val="44"/>
          <w:szCs w:val="44"/>
        </w:rPr>
        <w:t>第6届通辽市青少年机器人竞赛</w:t>
      </w:r>
    </w:p>
    <w:p>
      <w:pPr>
        <w:spacing w:before="1" w:line="218" w:lineRule="auto"/>
        <w:ind w:left="24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科技辅导员培训日程表</w:t>
      </w:r>
    </w:p>
    <w:p>
      <w:pPr>
        <w:spacing w:line="34" w:lineRule="exact"/>
      </w:pPr>
    </w:p>
    <w:tbl>
      <w:tblPr>
        <w:tblStyle w:val="4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227"/>
        <w:gridCol w:w="1349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vAlign w:val="top"/>
          </w:tcPr>
          <w:p>
            <w:pPr>
              <w:spacing w:before="190" w:line="220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日期</w:t>
            </w:r>
          </w:p>
        </w:tc>
        <w:tc>
          <w:tcPr>
            <w:tcW w:w="2227" w:type="dxa"/>
            <w:vAlign w:val="top"/>
          </w:tcPr>
          <w:p>
            <w:pPr>
              <w:spacing w:before="190" w:line="21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培训内容</w:t>
            </w:r>
          </w:p>
        </w:tc>
        <w:tc>
          <w:tcPr>
            <w:tcW w:w="1349" w:type="dxa"/>
            <w:vAlign w:val="top"/>
          </w:tcPr>
          <w:p>
            <w:pPr>
              <w:spacing w:before="190" w:line="220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培训时间</w:t>
            </w:r>
          </w:p>
        </w:tc>
        <w:tc>
          <w:tcPr>
            <w:tcW w:w="4890" w:type="dxa"/>
            <w:vAlign w:val="top"/>
          </w:tcPr>
          <w:p>
            <w:pPr>
              <w:spacing w:before="190" w:line="219" w:lineRule="auto"/>
              <w:ind w:left="17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软件下载链接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76" w:lineRule="exact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5"/>
                <w:sz w:val="20"/>
                <w:szCs w:val="20"/>
              </w:rPr>
              <w:t>10月</w:t>
            </w:r>
          </w:p>
          <w:p>
            <w:pPr>
              <w:spacing w:line="224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28日</w:t>
            </w:r>
          </w:p>
        </w:tc>
        <w:tc>
          <w:tcPr>
            <w:tcW w:w="2227" w:type="dxa"/>
            <w:vAlign w:val="top"/>
          </w:tcPr>
          <w:p>
            <w:pPr>
              <w:spacing w:before="217" w:line="239" w:lineRule="auto"/>
              <w:ind w:left="81" w:righ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虚拟机器人无人驾驶技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能主题赛；</w:t>
            </w:r>
          </w:p>
        </w:tc>
        <w:tc>
          <w:tcPr>
            <w:tcW w:w="13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9:00-11:30</w:t>
            </w:r>
          </w:p>
        </w:tc>
        <w:tc>
          <w:tcPr>
            <w:tcW w:w="4890" w:type="dxa"/>
            <w:vAlign w:val="top"/>
          </w:tcPr>
          <w:p>
            <w:pPr>
              <w:spacing w:before="220" w:line="239" w:lineRule="auto"/>
              <w:ind w:left="75" w:firstLine="32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"http://www.irobotq.com/whatsnew"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http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://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www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irobotq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whatsnew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lastest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tml?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=1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(名称：</w:t>
            </w:r>
            <w:r>
              <w:rPr>
                <w:rFonts w:ascii="宋体" w:hAnsi="宋体" w:eastAsia="宋体" w:cs="宋体"/>
                <w:sz w:val="19"/>
                <w:szCs w:val="19"/>
              </w:rPr>
              <w:t>IrobotQ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3D机器人在线仿真平台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147" w:line="239" w:lineRule="auto"/>
              <w:ind w:left="81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ENJOY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AI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普及赛，主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题：夏季运动会；</w:t>
            </w:r>
          </w:p>
        </w:tc>
        <w:tc>
          <w:tcPr>
            <w:tcW w:w="13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14:30-15:30</w:t>
            </w:r>
          </w:p>
        </w:tc>
        <w:tc>
          <w:tcPr>
            <w:tcW w:w="4890" w:type="dxa"/>
            <w:vAlign w:val="top"/>
          </w:tcPr>
          <w:p>
            <w:pPr>
              <w:spacing w:before="263" w:line="214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"https://www.whalesbot.com/code"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https://www.whalesbot.com/code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(鲸鱼流程图编程)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139" w:line="236" w:lineRule="auto"/>
              <w:ind w:left="81" w:righ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机器人综合技能比赛，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主题：智能环卫；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15:40-17:30</w:t>
            </w:r>
          </w:p>
        </w:tc>
        <w:tc>
          <w:tcPr>
            <w:tcW w:w="4890" w:type="dxa"/>
            <w:vAlign w:val="top"/>
          </w:tcPr>
          <w:p>
            <w:pPr>
              <w:spacing w:before="144" w:line="23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"https://www.zmrobo.com/support/downloads/post.asp?p=65"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https://www.zmrobo.com/support/downloads/post.asp?p=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3(名称：机器人快车)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85" w:lineRule="exact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6"/>
                <w:sz w:val="20"/>
                <w:szCs w:val="20"/>
              </w:rPr>
              <w:t>10月</w:t>
            </w:r>
          </w:p>
          <w:p>
            <w:pPr>
              <w:spacing w:line="224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29日</w:t>
            </w:r>
          </w:p>
        </w:tc>
        <w:tc>
          <w:tcPr>
            <w:tcW w:w="2227" w:type="dxa"/>
            <w:vAlign w:val="top"/>
          </w:tcPr>
          <w:p>
            <w:pPr>
              <w:spacing w:before="180" w:line="230" w:lineRule="auto"/>
              <w:ind w:left="81" w:righ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RIC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>机器人创新挑战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赛，主题：智慧工厂；</w:t>
            </w:r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6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8:30-10:00</w:t>
            </w:r>
          </w:p>
        </w:tc>
        <w:tc>
          <w:tcPr>
            <w:tcW w:w="4890" w:type="dxa"/>
            <w:vAlign w:val="top"/>
          </w:tcPr>
          <w:p>
            <w:pPr>
              <w:spacing w:before="175" w:line="243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"https://www.zmrobo.com/support/downloads/post.asp?p=65"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https://www.zmrobo.com/support/downloads/post.asp?p=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3(名称：机器人快车)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53" w:line="220" w:lineRule="auto"/>
              <w:ind w:left="81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3D创意设计，主题：红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心向党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；</w:t>
            </w:r>
          </w:p>
        </w:tc>
        <w:tc>
          <w:tcPr>
            <w:tcW w:w="13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10:10-11:30</w:t>
            </w:r>
          </w:p>
        </w:tc>
        <w:tc>
          <w:tcPr>
            <w:tcW w:w="4890" w:type="dxa"/>
            <w:vAlign w:val="top"/>
          </w:tcPr>
          <w:p>
            <w:pPr>
              <w:spacing w:before="166" w:line="239" w:lineRule="auto"/>
              <w:ind w:left="185" w:right="610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"http://www.i3done.com/online/download.html"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http://www.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i3</w:t>
            </w:r>
            <w:r>
              <w:rPr>
                <w:rFonts w:ascii="宋体" w:hAnsi="宋体" w:eastAsia="宋体" w:cs="宋体"/>
                <w:sz w:val="20"/>
                <w:szCs w:val="20"/>
              </w:rPr>
              <w:t>done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online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download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html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(名称：3</w:t>
            </w:r>
            <w:r>
              <w:rPr>
                <w:rFonts w:ascii="宋体" w:hAnsi="宋体" w:eastAsia="宋体" w:cs="宋体"/>
                <w:sz w:val="20"/>
                <w:szCs w:val="20"/>
              </w:rPr>
              <w:t>Done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31" w:line="230" w:lineRule="auto"/>
              <w:ind w:left="81" w:right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机器人应用技能挑战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赛，主题：物流搬运挑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赛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；</w:t>
            </w:r>
          </w:p>
        </w:tc>
        <w:tc>
          <w:tcPr>
            <w:tcW w:w="13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14:30-15:30</w:t>
            </w: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154" w:line="245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机器人创意比赛，主题：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机器人与生活；</w:t>
            </w:r>
          </w:p>
        </w:tc>
        <w:tc>
          <w:tcPr>
            <w:tcW w:w="13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15:40-17:30</w:t>
            </w: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exact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7"/>
                <w:sz w:val="20"/>
                <w:szCs w:val="20"/>
              </w:rPr>
              <w:t>10月</w:t>
            </w:r>
          </w:p>
          <w:p>
            <w:pPr>
              <w:spacing w:line="224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30日</w:t>
            </w:r>
          </w:p>
        </w:tc>
        <w:tc>
          <w:tcPr>
            <w:tcW w:w="2227" w:type="dxa"/>
            <w:vAlign w:val="top"/>
          </w:tcPr>
          <w:p>
            <w:pPr>
              <w:spacing w:before="133" w:line="235" w:lineRule="auto"/>
              <w:ind w:left="81" w:righ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机器人超级轨迹赛普及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赛，主题：智慧农业</w:t>
            </w:r>
          </w:p>
        </w:tc>
        <w:tc>
          <w:tcPr>
            <w:tcW w:w="1349" w:type="dxa"/>
            <w:vAlign w:val="top"/>
          </w:tcPr>
          <w:p>
            <w:pPr>
              <w:spacing w:before="296" w:line="183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8:30-9:30</w:t>
            </w:r>
          </w:p>
        </w:tc>
        <w:tc>
          <w:tcPr>
            <w:tcW w:w="4890" w:type="dxa"/>
            <w:vAlign w:val="top"/>
          </w:tcPr>
          <w:p>
            <w:pPr>
              <w:spacing w:before="119" w:line="243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"https://www.zmrobo.com/support/downloads/post.asp?p=65"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https://www.zmrobo.com/support/downloads/post.asp?p=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3(名称：机器人快车)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196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makeX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>邀请赛</w:t>
            </w:r>
          </w:p>
        </w:tc>
        <w:tc>
          <w:tcPr>
            <w:tcW w:w="1349" w:type="dxa"/>
            <w:vAlign w:val="top"/>
          </w:tcPr>
          <w:p>
            <w:pPr>
              <w:spacing w:before="246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9:40-11:30</w:t>
            </w:r>
          </w:p>
        </w:tc>
        <w:tc>
          <w:tcPr>
            <w:tcW w:w="4890" w:type="dxa"/>
            <w:vAlign w:val="top"/>
          </w:tcPr>
          <w:p>
            <w:pPr>
              <w:spacing w:before="70" w:line="247" w:lineRule="auto"/>
              <w:ind w:left="185" w:firstLine="3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"https://mblock.makeblock.com/zh-cn/download/"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https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://</w:t>
            </w:r>
            <w:r>
              <w:rPr>
                <w:rFonts w:ascii="宋体" w:hAnsi="宋体" w:eastAsia="宋体" w:cs="宋体"/>
                <w:sz w:val="19"/>
                <w:szCs w:val="19"/>
              </w:rPr>
              <w:t>mblock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makeblock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zh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cn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download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(慧编程)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115" w:line="235" w:lineRule="auto"/>
              <w:ind w:left="81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RoboSim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虚拟机器人竞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赛，主题：星际家园</w:t>
            </w:r>
          </w:p>
        </w:tc>
        <w:tc>
          <w:tcPr>
            <w:tcW w:w="1349" w:type="dxa"/>
            <w:vAlign w:val="top"/>
          </w:tcPr>
          <w:p>
            <w:pPr>
              <w:spacing w:before="297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14:30-16:30</w:t>
            </w: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spacing w:before="65" w:line="224" w:lineRule="auto"/>
              <w:ind w:left="81" w:right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机器人基础技能挑战赛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(幼儿赛),主题：农民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小帮手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；</w:t>
            </w:r>
          </w:p>
        </w:tc>
        <w:tc>
          <w:tcPr>
            <w:tcW w:w="13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16:40-17:30</w:t>
            </w: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88" w:line="219" w:lineRule="auto"/>
        <w:ind w:left="395"/>
        <w:rPr>
          <w:rFonts w:ascii="宋体" w:hAnsi="宋体" w:eastAsia="宋体" w:cs="宋体"/>
          <w:sz w:val="27"/>
          <w:szCs w:val="27"/>
        </w:rPr>
      </w:pPr>
      <w:r>
        <w:pict>
          <v:rect id="_x0000_s1026" o:spid="_x0000_s1026" o:spt="1" style="position:absolute;left:0pt;margin-left:19.2pt;margin-top:17.2pt;height:0.7pt;width:422.65pt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18"/>
          <w:sz w:val="27"/>
          <w:szCs w:val="27"/>
        </w:rPr>
        <w:t>通</w:t>
      </w:r>
      <w:r>
        <w:rPr>
          <w:rFonts w:ascii="宋体" w:hAnsi="宋体" w:eastAsia="宋体" w:cs="宋体"/>
          <w:spacing w:val="-2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辽</w:t>
      </w:r>
      <w:r>
        <w:rPr>
          <w:rFonts w:ascii="宋体" w:hAnsi="宋体" w:eastAsia="宋体" w:cs="宋体"/>
          <w:spacing w:val="-3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市</w:t>
      </w:r>
      <w:r>
        <w:rPr>
          <w:rFonts w:ascii="宋体" w:hAnsi="宋体" w:eastAsia="宋体" w:cs="宋体"/>
          <w:spacing w:val="-4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科</w:t>
      </w:r>
      <w:r>
        <w:rPr>
          <w:rFonts w:ascii="宋体" w:hAnsi="宋体" w:eastAsia="宋体" w:cs="宋体"/>
          <w:spacing w:val="-4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学</w:t>
      </w:r>
      <w:r>
        <w:rPr>
          <w:rFonts w:ascii="宋体" w:hAnsi="宋体" w:eastAsia="宋体" w:cs="宋体"/>
          <w:spacing w:val="-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技</w:t>
      </w:r>
      <w:r>
        <w:rPr>
          <w:rFonts w:ascii="宋体" w:hAnsi="宋体" w:eastAsia="宋体" w:cs="宋体"/>
          <w:spacing w:val="-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术</w:t>
      </w:r>
      <w:r>
        <w:rPr>
          <w:rFonts w:ascii="宋体" w:hAnsi="宋体" w:eastAsia="宋体" w:cs="宋体"/>
          <w:spacing w:val="-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协</w:t>
      </w:r>
      <w:r>
        <w:rPr>
          <w:rFonts w:ascii="宋体" w:hAnsi="宋体" w:eastAsia="宋体" w:cs="宋体"/>
          <w:spacing w:val="-4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会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             </w:t>
      </w:r>
      <w:r>
        <w:rPr>
          <w:rFonts w:ascii="宋体" w:hAnsi="宋体" w:eastAsia="宋体" w:cs="宋体"/>
          <w:spacing w:val="-18"/>
          <w:sz w:val="27"/>
          <w:szCs w:val="27"/>
        </w:rPr>
        <w:t>2</w:t>
      </w:r>
      <w:r>
        <w:rPr>
          <w:rFonts w:ascii="宋体" w:hAnsi="宋体" w:eastAsia="宋体" w:cs="宋体"/>
          <w:spacing w:val="-3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0</w:t>
      </w:r>
      <w:r>
        <w:rPr>
          <w:rFonts w:ascii="宋体" w:hAnsi="宋体" w:eastAsia="宋体" w:cs="宋体"/>
          <w:spacing w:val="-4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2</w:t>
      </w:r>
      <w:r>
        <w:rPr>
          <w:rFonts w:ascii="宋体" w:hAnsi="宋体" w:eastAsia="宋体" w:cs="宋体"/>
          <w:spacing w:val="-4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2</w:t>
      </w:r>
      <w:r>
        <w:rPr>
          <w:rFonts w:ascii="宋体" w:hAnsi="宋体" w:eastAsia="宋体" w:cs="宋体"/>
          <w:spacing w:val="-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年</w:t>
      </w:r>
      <w:r>
        <w:rPr>
          <w:rFonts w:ascii="宋体" w:hAnsi="宋体" w:eastAsia="宋体" w:cs="宋体"/>
          <w:spacing w:val="-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1</w:t>
      </w:r>
      <w:r>
        <w:rPr>
          <w:rFonts w:ascii="宋体" w:hAnsi="宋体" w:eastAsia="宋体" w:cs="宋体"/>
          <w:spacing w:val="-4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0</w:t>
      </w:r>
      <w:r>
        <w:rPr>
          <w:rFonts w:ascii="宋体" w:hAnsi="宋体" w:eastAsia="宋体" w:cs="宋体"/>
          <w:spacing w:val="-3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月</w:t>
      </w:r>
      <w:r>
        <w:rPr>
          <w:rFonts w:ascii="宋体" w:hAnsi="宋体" w:eastAsia="宋体" w:cs="宋体"/>
          <w:spacing w:val="-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1</w:t>
      </w:r>
      <w:r>
        <w:rPr>
          <w:rFonts w:ascii="宋体" w:hAnsi="宋体" w:eastAsia="宋体" w:cs="宋体"/>
          <w:spacing w:val="-3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7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日</w:t>
      </w:r>
      <w:r>
        <w:rPr>
          <w:rFonts w:ascii="宋体" w:hAnsi="宋体" w:eastAsia="宋体" w:cs="宋体"/>
          <w:spacing w:val="-2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印</w:t>
      </w:r>
      <w:r>
        <w:rPr>
          <w:rFonts w:ascii="宋体" w:hAnsi="宋体" w:eastAsia="宋体" w:cs="宋体"/>
          <w:spacing w:val="-4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8"/>
          <w:sz w:val="27"/>
          <w:szCs w:val="27"/>
        </w:rPr>
        <w:t>发</w:t>
      </w:r>
    </w:p>
    <w:sectPr>
      <w:footerReference r:id="rId8" w:type="default"/>
      <w:pgSz w:w="12050" w:h="16940"/>
      <w:pgMar w:top="1439" w:right="1324" w:bottom="1440" w:left="1524" w:header="0" w:footer="11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9E764"/>
    <w:multiLevelType w:val="singleLevel"/>
    <w:tmpl w:val="BFA9E7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CA67B8"/>
    <w:multiLevelType w:val="singleLevel"/>
    <w:tmpl w:val="E5CA67B8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MwNTQwNjllYmZjYWRiNTFjZWEwZDMwZTAzMWEyM2EifQ=="/>
  </w:docVars>
  <w:rsids>
    <w:rsidRoot w:val="00000000"/>
    <w:rsid w:val="18BC0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3244</Words>
  <Characters>3953</Characters>
  <Lines>1</Lines>
  <Paragraphs>1</Paragraphs>
  <TotalTime>9</TotalTime>
  <ScaleCrop>false</ScaleCrop>
  <LinksUpToDate>false</LinksUpToDate>
  <CharactersWithSpaces>4121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2022-10-20T10:50:00Z</dcterms:created>
  <dc:creator>Kingsoft-PDF</dc:creator>
  <cp:keywords>6350b76d2ba2c40015f2f18b</cp:keywords>
  <cp:lastModifiedBy>中尉</cp:lastModifiedBy>
  <dcterms:modified xsi:type="dcterms:W3CDTF">2022-10-20T03:25:41Z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2022-10-20T10:50:44Z</vt:filetime>
  </property>
  <property fmtid="{D5CDD505-2E9C-101B-9397-08002B2CF9AE}" pid="4" name="KSOProductBuildVer">
    <vt:lpwstr>2052-11.1.0.12598</vt:lpwstr>
  </property>
  <property fmtid="{D5CDD505-2E9C-101B-9397-08002B2CF9AE}" pid="5" name="ICV">
    <vt:lpwstr>85652D461D2344CFB14CC0F870635BCA</vt:lpwstr>
  </property>
</Properties>
</file>